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65</w:t>
      </w:r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070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070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070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63ADD" w:rsidRPr="009070A0" w:rsidTr="00076857">
        <w:tc>
          <w:tcPr>
            <w:tcW w:w="9001" w:type="dxa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70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070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070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070A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70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070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9070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70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61</w:t>
            </w:r>
          </w:p>
        </w:tc>
      </w:tr>
    </w:tbl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070A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070A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070A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070A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070A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833"/>
        <w:gridCol w:w="747"/>
        <w:gridCol w:w="488"/>
        <w:gridCol w:w="1640"/>
        <w:gridCol w:w="3551"/>
        <w:gridCol w:w="964"/>
        <w:gridCol w:w="1212"/>
      </w:tblGrid>
      <w:tr w:rsidR="00563ADD" w:rsidRPr="009070A0" w:rsidTr="00563ADD">
        <w:trPr>
          <w:cantSplit/>
        </w:trPr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proofErr w:type="spellStart"/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proofErr w:type="spellStart"/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V. Unitário</w:t>
            </w:r>
          </w:p>
        </w:tc>
        <w:tc>
          <w:tcPr>
            <w:tcW w:w="1212" w:type="dxa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Cs w:val="20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szCs w:val="20"/>
                <w:lang w:eastAsia="pt-BR"/>
              </w:rPr>
              <w:t>V. Total</w:t>
            </w:r>
          </w:p>
        </w:tc>
      </w:tr>
      <w:tr w:rsidR="00563ADD" w:rsidRPr="009070A0" w:rsidTr="00563ADD">
        <w:trPr>
          <w:cantSplit/>
        </w:trPr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proofErr w:type="gramStart"/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112216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MASSA SEM GLÚTEN E SEM OVOS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563A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 xml:space="preserve">TIPO ESPAGUETI, ACONDICIONADA EM EMBALAGEM PLÁSTICA, </w:t>
            </w:r>
            <w:r>
              <w:rPr>
                <w:rFonts w:ascii="Tahoma" w:eastAsia="Times New Roman" w:hAnsi="Tahoma" w:cs="Tahoma"/>
                <w:szCs w:val="20"/>
                <w:lang w:eastAsia="pt-BR"/>
              </w:rPr>
              <w:t>ATOXICA DE 500 G. ROTULAGEM COM</w:t>
            </w: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, NO MINIMO, AS SEGUINTES INFORMAÇÕES: DENOMINAÇÃO DO PRODUTO, INGREDIENTES, TABELA NUTRICIONAL, PRAZO DE VALIDADE, PESO, LOTE E FABRICANTE. PRODUTO COM VALID</w:t>
            </w:r>
            <w:r>
              <w:rPr>
                <w:rFonts w:ascii="Tahoma" w:eastAsia="Times New Roman" w:hAnsi="Tahoma" w:cs="Tahoma"/>
                <w:szCs w:val="20"/>
                <w:lang w:eastAsia="pt-BR"/>
              </w:rPr>
              <w:t>A</w:t>
            </w: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 xml:space="preserve">DE MINIMA DE 12 MESES, NO MOMENTO DA ENTREGA </w:t>
            </w:r>
          </w:p>
        </w:tc>
        <w:tc>
          <w:tcPr>
            <w:tcW w:w="0" w:type="auto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</w:p>
        </w:tc>
        <w:tc>
          <w:tcPr>
            <w:tcW w:w="1212" w:type="dxa"/>
            <w:vAlign w:val="center"/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</w:p>
        </w:tc>
      </w:tr>
      <w:tr w:rsidR="00563ADD" w:rsidRPr="00563ADD" w:rsidTr="00563ADD">
        <w:trPr>
          <w:cantSplit/>
        </w:trPr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proofErr w:type="gramStart"/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109065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KG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PÃO CERVEJINHA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 xml:space="preserve">UNIDADES DE APROXIMADAMENTE 50G, PRODUTO FRESCO, MACIO E SEM PRESENÇA DE SUJIDADES E MOFO. NÃO DEVE POSSUIR GORDURA VEGETAL HIDROGENADA EM SUA COMPOSIÇÃO. ISENTO DE GORDURAS TRANS, OVO E LEITE DERIVADOS. PRODUZIDO NO DIA DA ENTREGA. 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</w:p>
        </w:tc>
        <w:tc>
          <w:tcPr>
            <w:tcW w:w="1212" w:type="dxa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</w:p>
        </w:tc>
      </w:tr>
      <w:tr w:rsidR="00563ADD" w:rsidRPr="00563ADD" w:rsidTr="00563ADD">
        <w:trPr>
          <w:cantSplit/>
        </w:trPr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proofErr w:type="gramStart"/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108102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300,00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KG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>PÃO FRANCÊS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  <w:r w:rsidRPr="00563ADD">
              <w:rPr>
                <w:rFonts w:ascii="Tahoma" w:eastAsia="Times New Roman" w:hAnsi="Tahoma" w:cs="Tahoma"/>
                <w:szCs w:val="20"/>
                <w:lang w:eastAsia="pt-BR"/>
              </w:rPr>
              <w:t xml:space="preserve">UNIDADES DE APROXIMADAMENTE 50G, PRODUTO FRESCO, MACIO E SEM PRESENÇA DE SUJIDADES E MOFO. NÃO DEVE POSSUIR GORDURA VEGETAL HIDROGENADA EM SUA COMPOSIÇÃO. ISENTO DE GORDURAS TRANS. PRODUZIDO NO DIA DA ENTREGA. </w:t>
            </w:r>
          </w:p>
        </w:tc>
        <w:tc>
          <w:tcPr>
            <w:tcW w:w="0" w:type="auto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</w:p>
        </w:tc>
        <w:tc>
          <w:tcPr>
            <w:tcW w:w="1212" w:type="dxa"/>
            <w:vAlign w:val="center"/>
          </w:tcPr>
          <w:p w:rsidR="00563ADD" w:rsidRP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Cs w:val="20"/>
                <w:lang w:eastAsia="pt-BR"/>
              </w:rPr>
            </w:pPr>
          </w:p>
        </w:tc>
      </w:tr>
    </w:tbl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563ADD" w:rsidRPr="009070A0" w:rsidTr="00563ADD">
        <w:tc>
          <w:tcPr>
            <w:tcW w:w="8931" w:type="dxa"/>
            <w:tcBorders>
              <w:right w:val="single" w:sz="4" w:space="0" w:color="auto"/>
            </w:tcBorders>
          </w:tcPr>
          <w:p w:rsidR="00563ADD" w:rsidRPr="009070A0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070A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ADD" w:rsidRDefault="00563ADD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2D2F16" w:rsidRPr="009070A0" w:rsidRDefault="002D2F16" w:rsidP="000768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</w:tr>
    </w:tbl>
    <w:p w:rsidR="00563ADD" w:rsidRDefault="002D2F16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D2F16" w:rsidRDefault="002D2F16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2F16" w:rsidRDefault="002D2F16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GÊNEROS ALIMENTÍCIOS PARA SME</w:t>
      </w:r>
    </w:p>
    <w:p w:rsidR="002D2F16" w:rsidRDefault="002D2F16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2F16" w:rsidRPr="002D2F16" w:rsidRDefault="002D2F16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2D2F1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2D2F16" w:rsidRPr="009070A0" w:rsidRDefault="002D2F16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070A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070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</w:t>
      </w:r>
      <w:r w:rsidRPr="009070A0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>(SIMPLES NACIONAL) SERÁ ADOTADA A IN RFB 1234/2012, RECEPCIONADA PELO MUNICÍPIO ATRAVÉS DO DECRETO Nº 8917 DE 05/05/2022.</w:t>
      </w: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070A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070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63ADD" w:rsidRPr="009070A0" w:rsidRDefault="00563ADD" w:rsidP="00563AD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070A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18/02/25</w:t>
      </w: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70A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B6ADD6" wp14:editId="1237A79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070A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63ADD" w:rsidRPr="009070A0" w:rsidRDefault="00563ADD" w:rsidP="00563AD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C24EBD9" wp14:editId="2F78D32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3ADD" w:rsidRDefault="00563ADD" w:rsidP="00563AD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63ADD" w:rsidRDefault="00563ADD" w:rsidP="00563AD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63ADD" w:rsidRPr="009070A0" w:rsidRDefault="00563ADD" w:rsidP="00563AD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ADD" w:rsidRDefault="00563ADD" w:rsidP="00563ADD">
      <w:pPr>
        <w:spacing w:after="0" w:line="240" w:lineRule="auto"/>
      </w:pPr>
      <w:r>
        <w:separator/>
      </w:r>
    </w:p>
  </w:endnote>
  <w:endnote w:type="continuationSeparator" w:id="0">
    <w:p w:rsidR="00563ADD" w:rsidRDefault="00563ADD" w:rsidP="0056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ADD" w:rsidRDefault="00563ADD" w:rsidP="00563ADD">
      <w:pPr>
        <w:spacing w:after="0" w:line="240" w:lineRule="auto"/>
      </w:pPr>
      <w:r>
        <w:separator/>
      </w:r>
    </w:p>
  </w:footnote>
  <w:footnote w:type="continuationSeparator" w:id="0">
    <w:p w:rsidR="00563ADD" w:rsidRDefault="00563ADD" w:rsidP="0056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63AD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1468214" r:id="rId2"/>
      </w:object>
    </w:r>
  </w:p>
  <w:p w:rsidR="00FF3937" w:rsidRPr="004D7D79" w:rsidRDefault="00563ADD" w:rsidP="00563AD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63ADD" w:rsidP="00563ADD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63ADD" w:rsidP="00563AD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63ADD" w:rsidP="00563AD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D2F1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ADD"/>
    <w:rsid w:val="0028233E"/>
    <w:rsid w:val="002D2F16"/>
    <w:rsid w:val="00563AD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63AD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63AD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63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3AD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63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3AD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63AD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63AD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63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3AD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63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3AD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2025-02-18T12:45:00Z</dcterms:created>
  <dcterms:modified xsi:type="dcterms:W3CDTF">2025-02-19T14:04:00Z</dcterms:modified>
</cp:coreProperties>
</file>