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425</w:t>
      </w:r>
      <w:r w:rsidRPr="006A20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A20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A20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A200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00F88" w:rsidRPr="006A2005" w:rsidTr="003B05F2">
        <w:tc>
          <w:tcPr>
            <w:tcW w:w="9001" w:type="dxa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A20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A20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A200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A20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6A20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315</w:t>
            </w:r>
          </w:p>
        </w:tc>
      </w:tr>
    </w:tbl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A200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A200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A200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A2005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A2005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389"/>
        <w:gridCol w:w="4638"/>
        <w:gridCol w:w="935"/>
        <w:gridCol w:w="897"/>
        <w:gridCol w:w="627"/>
      </w:tblGrid>
      <w:tr w:rsidR="00A00F88" w:rsidRPr="006A2005" w:rsidTr="00A00F88">
        <w:trPr>
          <w:cantSplit/>
        </w:trPr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A20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A20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00F88" w:rsidRPr="006A2005" w:rsidTr="00A00F88">
        <w:trPr>
          <w:cantSplit/>
        </w:trPr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112185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SERVIÇOS DE MECANICA GERAL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(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NO 4º DISTRITO - SOLIDÃO) PARA VEÍCULOS PESADOS, MECÂNICA DE MOTOR, CAIXA, FREIOS, SUSPENSÃO E DEMAIS SERVIÇOS PARA VEÍCULOS PESADOS (CAMINHÕES, CAÇAMBAS, RETROESCAVADEIRAS, PATROLAS, ENTRE OUTROS) 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00F88" w:rsidRPr="006A2005" w:rsidTr="00A00F88">
        <w:trPr>
          <w:cantSplit/>
        </w:trPr>
        <w:tc>
          <w:tcPr>
            <w:tcW w:w="0" w:type="auto"/>
            <w:vAlign w:val="center"/>
          </w:tcPr>
          <w:p w:rsidR="00A00F88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112186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350,00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SERVIÇOS DE MECANICA GERAL PARA VEÍCULOS PESADOS, MECÂNICA DE MOTOR, CAIXA, FREIOS, SUSPENSÃO E DEMAIS SERVIÇOS PARA VEÍCULOS PESADOS (ÔNIBUS, MICRO ÔNIBUS, CAMINHÕES, CAÇAMBAS, RETROESCAVADEIRAS, PATROLAS, ENTRE OUTROS) NA SEDE DO MUNICIPIO.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00F88" w:rsidRPr="006A2005" w:rsidTr="003B05F2">
        <w:tc>
          <w:tcPr>
            <w:tcW w:w="8931" w:type="dxa"/>
            <w:tcBorders>
              <w:right w:val="single" w:sz="4" w:space="0" w:color="auto"/>
            </w:tcBorders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A200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88" w:rsidRPr="006A2005" w:rsidRDefault="00A00F88" w:rsidP="003B05F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00F88" w:rsidRDefault="00DA2761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  <w:bookmarkStart w:id="0" w:name="_GoBack"/>
      <w:bookmarkEnd w:id="0"/>
    </w:p>
    <w:p w:rsidR="00DA2761" w:rsidRDefault="00DA2761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CONTRATAÇÃO DE EMPRESA PARA SERVIÇO DE MECÂNICA GERAL EM VEÍCULOS PESADOS NA SEDE DO MUNICÍPIO E PARA SERVIÇO DE MECÂNICA GERAL EM VEÍCULOS PESADOS NO 4º DISTRITO SOLIDÃO</w:t>
      </w:r>
    </w:p>
    <w:p w:rsidR="00DA2761" w:rsidRPr="006A2005" w:rsidRDefault="00DA2761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00F88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A2761" w:rsidRDefault="00DA2761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A2761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DA2761" w:rsidRPr="006A2005" w:rsidRDefault="00DA2761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A200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A20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A2005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A200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00F88" w:rsidRPr="006A2005" w:rsidRDefault="00A00F88" w:rsidP="00A00F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A20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A20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A20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A200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05/12/24</w:t>
      </w: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A200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7B2D6E" wp14:editId="548A855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A200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00F88" w:rsidRPr="006A2005" w:rsidRDefault="00A00F88" w:rsidP="00A00F8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12B27A9" wp14:editId="4F9D674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00F88" w:rsidRDefault="00A00F88" w:rsidP="00A00F8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00F88" w:rsidRDefault="00A00F88" w:rsidP="00A00F8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A2761">
      <w:pPr>
        <w:spacing w:after="0" w:line="240" w:lineRule="auto"/>
      </w:pPr>
      <w:r>
        <w:separator/>
      </w:r>
    </w:p>
  </w:endnote>
  <w:endnote w:type="continuationSeparator" w:id="0">
    <w:p w:rsidR="00000000" w:rsidRDefault="00DA27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A2761">
      <w:pPr>
        <w:spacing w:after="0" w:line="240" w:lineRule="auto"/>
      </w:pPr>
      <w:r>
        <w:separator/>
      </w:r>
    </w:p>
  </w:footnote>
  <w:footnote w:type="continuationSeparator" w:id="0">
    <w:p w:rsidR="00000000" w:rsidRDefault="00DA27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00F8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4902565" r:id="rId2"/>
      </w:object>
    </w:r>
  </w:p>
  <w:p w:rsidR="00FF3937" w:rsidRPr="004D7D79" w:rsidRDefault="00A00F8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00F8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00F8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4D7D79" w:rsidRPr="00DA2761" w:rsidRDefault="00A00F88" w:rsidP="00DA2761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88"/>
    <w:rsid w:val="00823363"/>
    <w:rsid w:val="00A00F88"/>
    <w:rsid w:val="00AD11B1"/>
    <w:rsid w:val="00DA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00F8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00F8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A27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2761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DA27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2761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00F8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00F8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A27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2761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DA27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2761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2024-12-05T12:27:00Z</dcterms:created>
  <dcterms:modified xsi:type="dcterms:W3CDTF">2024-12-05T14:16:00Z</dcterms:modified>
</cp:coreProperties>
</file>