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 w:rsidR="00E158B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406 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</w:t>
      </w:r>
      <w:r w:rsidR="00E158B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</w:t>
      </w:r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85D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85D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85D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741A9" w:rsidRPr="00785D6B" w:rsidTr="00C95139">
        <w:tc>
          <w:tcPr>
            <w:tcW w:w="9001" w:type="dxa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8" w:history="1">
              <w:r w:rsidRPr="00785D6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741A9" w:rsidRPr="00785D6B" w:rsidRDefault="002741A9" w:rsidP="008273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5D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76/SMA - 20/SMS - 25/SEPLAN</w:t>
            </w:r>
            <w:r w:rsidR="008273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- 342/SME</w:t>
            </w:r>
          </w:p>
        </w:tc>
      </w:tr>
    </w:tbl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85D6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85D6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85D6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85D6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85D6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850"/>
        <w:gridCol w:w="567"/>
        <w:gridCol w:w="426"/>
        <w:gridCol w:w="1559"/>
        <w:gridCol w:w="3402"/>
        <w:gridCol w:w="1276"/>
        <w:gridCol w:w="850"/>
      </w:tblGrid>
      <w:tr w:rsidR="002741A9" w:rsidRPr="00785D6B" w:rsidTr="00E158B8">
        <w:trPr>
          <w:cantSplit/>
        </w:trPr>
        <w:tc>
          <w:tcPr>
            <w:tcW w:w="71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85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Código</w:t>
            </w:r>
          </w:p>
        </w:tc>
        <w:tc>
          <w:tcPr>
            <w:tcW w:w="567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proofErr w:type="spellStart"/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Qtd</w:t>
            </w:r>
            <w:proofErr w:type="spellEnd"/>
          </w:p>
        </w:tc>
        <w:tc>
          <w:tcPr>
            <w:tcW w:w="426" w:type="dxa"/>
            <w:vAlign w:val="center"/>
          </w:tcPr>
          <w:p w:rsidR="002741A9" w:rsidRPr="00785D6B" w:rsidRDefault="002741A9" w:rsidP="00C9513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proofErr w:type="spellStart"/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1559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Discriminação</w:t>
            </w:r>
          </w:p>
        </w:tc>
        <w:tc>
          <w:tcPr>
            <w:tcW w:w="3402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Detalhes</w:t>
            </w:r>
          </w:p>
        </w:tc>
        <w:tc>
          <w:tcPr>
            <w:tcW w:w="1276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V. Unitário</w:t>
            </w:r>
          </w:p>
        </w:tc>
        <w:tc>
          <w:tcPr>
            <w:tcW w:w="85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V. Total</w:t>
            </w:r>
          </w:p>
        </w:tc>
      </w:tr>
      <w:tr w:rsidR="002741A9" w:rsidRPr="00785D6B" w:rsidTr="00E158B8">
        <w:trPr>
          <w:cantSplit/>
        </w:trPr>
        <w:tc>
          <w:tcPr>
            <w:tcW w:w="71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2741A9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</w:t>
            </w:r>
            <w:proofErr w:type="gramEnd"/>
          </w:p>
        </w:tc>
        <w:tc>
          <w:tcPr>
            <w:tcW w:w="85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2741A9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112128</w:t>
            </w:r>
          </w:p>
        </w:tc>
        <w:tc>
          <w:tcPr>
            <w:tcW w:w="567" w:type="dxa"/>
            <w:vAlign w:val="center"/>
          </w:tcPr>
          <w:p w:rsidR="002741A9" w:rsidRPr="00785D6B" w:rsidRDefault="008273E1" w:rsidP="002741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</w:t>
            </w:r>
            <w:r w:rsidR="002741A9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26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2741A9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KIT</w:t>
            </w:r>
          </w:p>
        </w:tc>
        <w:tc>
          <w:tcPr>
            <w:tcW w:w="1559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2741A9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KIT TECLADO E MOUSE</w:t>
            </w:r>
          </w:p>
        </w:tc>
        <w:tc>
          <w:tcPr>
            <w:tcW w:w="3402" w:type="dxa"/>
            <w:vAlign w:val="center"/>
          </w:tcPr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  <w:lang w:eastAsia="pt-BR"/>
              </w:rPr>
              <w:t>(</w:t>
            </w:r>
            <w:r w:rsidRPr="002741A9">
              <w:rPr>
                <w:rFonts w:ascii="Tahoma" w:hAnsi="Tahoma" w:cs="Tahoma"/>
                <w:sz w:val="16"/>
                <w:szCs w:val="16"/>
              </w:rPr>
              <w:t xml:space="preserve">referência Microsoft </w:t>
            </w:r>
            <w:proofErr w:type="spellStart"/>
            <w:r w:rsidRPr="002741A9">
              <w:rPr>
                <w:rFonts w:ascii="Tahoma" w:hAnsi="Tahoma" w:cs="Tahoma"/>
                <w:sz w:val="16"/>
                <w:szCs w:val="16"/>
              </w:rPr>
              <w:t>wired</w:t>
            </w:r>
            <w:proofErr w:type="spell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desktop 600-APB-00005) 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 xml:space="preserve">Especificações: 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 xml:space="preserve">- media </w:t>
            </w:r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center</w:t>
            </w:r>
            <w:proofErr w:type="gramEnd"/>
            <w:r w:rsidRPr="002741A9">
              <w:rPr>
                <w:rFonts w:ascii="Tahoma" w:hAnsi="Tahoma" w:cs="Tahoma"/>
                <w:sz w:val="16"/>
                <w:szCs w:val="16"/>
              </w:rPr>
              <w:t xml:space="preserve">; teclas silenciosas, rápidas e planas; tecla de acesso calculadora; a prova de líquidos; botão iniciar do Windows; </w:t>
            </w:r>
            <w:proofErr w:type="spellStart"/>
            <w:r w:rsidRPr="002741A9">
              <w:rPr>
                <w:rFonts w:ascii="Tahoma" w:hAnsi="Tahoma" w:cs="Tahoma"/>
                <w:sz w:val="16"/>
                <w:szCs w:val="16"/>
              </w:rPr>
              <w:t>plug</w:t>
            </w:r>
            <w:proofErr w:type="spellEnd"/>
            <w:r w:rsidRPr="002741A9"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2741A9">
              <w:rPr>
                <w:rFonts w:ascii="Tahoma" w:hAnsi="Tahoma" w:cs="Tahoma"/>
                <w:sz w:val="16"/>
                <w:szCs w:val="16"/>
              </w:rPr>
              <w:t>and</w:t>
            </w:r>
            <w:proofErr w:type="spellEnd"/>
            <w:r w:rsidRPr="002741A9">
              <w:rPr>
                <w:rFonts w:ascii="Tahoma" w:hAnsi="Tahoma" w:cs="Tahoma"/>
                <w:sz w:val="16"/>
                <w:szCs w:val="16"/>
              </w:rPr>
              <w:t>-play; conforto: confortável na mão direita ou esquerda; alimentação: USB; padrão ABNT2.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>Mouse: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>- Mouse óptico; roda de rolagem (scroll); alimentação: USB; cor: Preto.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>Requisitos do sistema: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 xml:space="preserve">- PC com sistema operacional Windows vista, Windows XP ou </w:t>
            </w:r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superior</w:t>
            </w:r>
            <w:proofErr w:type="gramEnd"/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 xml:space="preserve">- Mac OS X </w:t>
            </w:r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v10.</w:t>
            </w:r>
            <w:proofErr w:type="gramEnd"/>
            <w:r w:rsidRPr="002741A9">
              <w:rPr>
                <w:rFonts w:ascii="Tahoma" w:hAnsi="Tahoma" w:cs="Tahoma"/>
                <w:sz w:val="16"/>
                <w:szCs w:val="16"/>
              </w:rPr>
              <w:t xml:space="preserve">2x*-10.5x. </w:t>
            </w:r>
            <w:proofErr w:type="spellStart"/>
            <w:r w:rsidRPr="002741A9">
              <w:rPr>
                <w:rFonts w:ascii="Tahoma" w:hAnsi="Tahoma" w:cs="Tahoma"/>
                <w:sz w:val="16"/>
                <w:szCs w:val="16"/>
              </w:rPr>
              <w:t>Dashboard</w:t>
            </w:r>
            <w:proofErr w:type="spell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funcionará apenas com </w:t>
            </w:r>
            <w:proofErr w:type="spellStart"/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mac</w:t>
            </w:r>
            <w:proofErr w:type="spellEnd"/>
            <w:proofErr w:type="gram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OS X V10.4 ou superior.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2741A9">
              <w:rPr>
                <w:rFonts w:ascii="Tahoma" w:hAnsi="Tahoma" w:cs="Tahoma"/>
                <w:sz w:val="16"/>
                <w:szCs w:val="16"/>
              </w:rPr>
              <w:t>Expose</w:t>
            </w:r>
            <w:proofErr w:type="spell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funcionará apenas com </w:t>
            </w:r>
            <w:proofErr w:type="spellStart"/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mac</w:t>
            </w:r>
            <w:proofErr w:type="spellEnd"/>
            <w:proofErr w:type="gram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OS X v10.3** ou superior.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>- 2 entradas USB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741A9">
              <w:rPr>
                <w:rFonts w:ascii="Tahoma" w:hAnsi="Tahoma" w:cs="Tahoma"/>
                <w:sz w:val="16"/>
                <w:szCs w:val="16"/>
              </w:rPr>
              <w:t xml:space="preserve">Garantia: </w:t>
            </w:r>
          </w:p>
          <w:p w:rsidR="002741A9" w:rsidRPr="002741A9" w:rsidRDefault="002741A9" w:rsidP="002741A9">
            <w:pPr>
              <w:spacing w:after="0"/>
              <w:rPr>
                <w:rFonts w:ascii="Tahoma" w:hAnsi="Tahoma" w:cs="Tahoma"/>
                <w:sz w:val="16"/>
                <w:szCs w:val="16"/>
                <w:lang w:eastAsia="pt-BR"/>
              </w:rPr>
            </w:pPr>
            <w:proofErr w:type="gramStart"/>
            <w:r w:rsidRPr="002741A9">
              <w:rPr>
                <w:rFonts w:ascii="Tahoma" w:hAnsi="Tahoma" w:cs="Tahoma"/>
                <w:sz w:val="16"/>
                <w:szCs w:val="16"/>
              </w:rPr>
              <w:t>3</w:t>
            </w:r>
            <w:proofErr w:type="gramEnd"/>
            <w:r w:rsidRPr="002741A9">
              <w:rPr>
                <w:rFonts w:ascii="Tahoma" w:hAnsi="Tahoma" w:cs="Tahoma"/>
                <w:sz w:val="16"/>
                <w:szCs w:val="16"/>
              </w:rPr>
              <w:t xml:space="preserve"> anos de garantia do fabricante.</w:t>
            </w:r>
            <w:r w:rsidRPr="002741A9">
              <w:rPr>
                <w:rFonts w:ascii="Tahoma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0" w:type="dxa"/>
            <w:vAlign w:val="center"/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</w:tbl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741A9" w:rsidRPr="00785D6B" w:rsidTr="00C95139">
        <w:tc>
          <w:tcPr>
            <w:tcW w:w="8931" w:type="dxa"/>
            <w:tcBorders>
              <w:right w:val="single" w:sz="4" w:space="0" w:color="auto"/>
            </w:tcBorders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5D6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A9" w:rsidRPr="00785D6B" w:rsidRDefault="002741A9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741A9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158B8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58B8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EQUIPAMENTOS DE INFORMÁTICA PARA DIVERSAS SECRETARIAS </w:t>
      </w:r>
    </w:p>
    <w:p w:rsidR="00E158B8" w:rsidRPr="00785D6B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741A9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785D6B">
        <w:rPr>
          <w:rFonts w:ascii="Tahoma" w:eastAsia="Times New Roman" w:hAnsi="Tahoma" w:cs="Tahoma"/>
          <w:b/>
          <w:sz w:val="16"/>
          <w:szCs w:val="16"/>
          <w:lang w:eastAsia="pt-BR"/>
        </w:rPr>
        <w:t>SERÁ ACEITA SOMENTE NOTA FISCAL: ELETRÔNICA, MODELO D1, CUPOM FISCAL, EXCETO PARA SERVIÇO.</w:t>
      </w:r>
    </w:p>
    <w:p w:rsidR="00E158B8" w:rsidRPr="00E158B8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6"/>
          <w:szCs w:val="16"/>
          <w:lang w:eastAsia="pt-BR"/>
        </w:rPr>
      </w:pPr>
    </w:p>
    <w:p w:rsidR="00E158B8" w:rsidRPr="00E158B8" w:rsidRDefault="00E158B8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6"/>
          <w:szCs w:val="16"/>
          <w:lang w:eastAsia="pt-BR"/>
        </w:rPr>
      </w:pPr>
      <w:r w:rsidRPr="00E158B8">
        <w:rPr>
          <w:rFonts w:ascii="Tahoma" w:eastAsia="Times New Roman" w:hAnsi="Tahoma" w:cs="Tahoma"/>
          <w:b/>
          <w:color w:val="FF0000"/>
          <w:sz w:val="16"/>
          <w:szCs w:val="16"/>
          <w:lang w:eastAsia="pt-BR"/>
        </w:rPr>
        <w:t>OUTRAS INFORMAÇÕES NO TERMO DE REFERENCIA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785D6B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PARA FINS DE RETENÇÃO DO IR (IMPOSTO DE RENDA) E DEMAIS TRIBUTOS DE EMPRESA </w:t>
      </w:r>
      <w:r w:rsidRPr="00785D6B">
        <w:rPr>
          <w:rFonts w:ascii="Tahoma" w:eastAsia="Times New Roman" w:hAnsi="Tahoma" w:cs="Tahoma"/>
          <w:b/>
          <w:sz w:val="16"/>
          <w:szCs w:val="16"/>
          <w:u w:val="single"/>
          <w:lang w:eastAsia="pt-BR"/>
        </w:rPr>
        <w:t>NÃO</w:t>
      </w:r>
      <w:r w:rsidRPr="00785D6B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785D6B">
        <w:rPr>
          <w:rFonts w:ascii="Tahoma" w:eastAsia="Times New Roman" w:hAnsi="Tahoma" w:cs="Tahoma"/>
          <w:sz w:val="16"/>
          <w:szCs w:val="16"/>
          <w:lang w:eastAsia="pt-BR"/>
        </w:rPr>
        <w:t>OBSERVAÇÃO: O MATERIAL ADQUIRIDO DEVERÁ SER ENTREGUE EM MOSTARDAS.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85D6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85D6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741A9" w:rsidRPr="00785D6B" w:rsidRDefault="002741A9" w:rsidP="002741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DIAS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85D6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11/11/24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5D6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741A9" w:rsidRPr="00785D6B" w:rsidRDefault="002741A9" w:rsidP="002741A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B6FA36" wp14:editId="1EA9EC9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85D6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53E85" w:rsidRPr="00E158B8" w:rsidRDefault="002741A9" w:rsidP="00E158B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3AA71B0" wp14:editId="5CD82D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41A9" w:rsidRDefault="002741A9" w:rsidP="002741A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741A9" w:rsidRDefault="002741A9" w:rsidP="002741A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753E85" w:rsidRPr="00E158B8" w:rsidSect="004D7D79">
      <w:headerReference w:type="default" r:id="rId9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1A9" w:rsidRDefault="002741A9" w:rsidP="002741A9">
      <w:pPr>
        <w:spacing w:after="0" w:line="240" w:lineRule="auto"/>
      </w:pPr>
      <w:r>
        <w:separator/>
      </w:r>
    </w:p>
  </w:endnote>
  <w:endnote w:type="continuationSeparator" w:id="0">
    <w:p w:rsidR="002741A9" w:rsidRDefault="002741A9" w:rsidP="00274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1A9" w:rsidRDefault="002741A9" w:rsidP="002741A9">
      <w:pPr>
        <w:spacing w:after="0" w:line="240" w:lineRule="auto"/>
      </w:pPr>
      <w:r>
        <w:separator/>
      </w:r>
    </w:p>
  </w:footnote>
  <w:footnote w:type="continuationSeparator" w:id="0">
    <w:p w:rsidR="002741A9" w:rsidRDefault="002741A9" w:rsidP="00274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5A3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pt;height:45pt" o:ole="" filled="t" fillcolor="silver">
          <v:imagedata r:id="rId1" o:title=""/>
        </v:shape>
        <o:OLEObject Type="Embed" ProgID="PBrush" ShapeID="_x0000_i1025" DrawAspect="Content" ObjectID="_1792846267" r:id="rId2"/>
      </w:object>
    </w:r>
  </w:p>
  <w:p w:rsidR="00FF3937" w:rsidRPr="004D7D79" w:rsidRDefault="00265A31" w:rsidP="002741A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5A31" w:rsidP="002741A9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65A31" w:rsidP="002741A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5A31" w:rsidP="002741A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1A9"/>
    <w:rsid w:val="000E5BDF"/>
    <w:rsid w:val="00265A31"/>
    <w:rsid w:val="002741A9"/>
    <w:rsid w:val="00753E85"/>
    <w:rsid w:val="008273E1"/>
    <w:rsid w:val="00E1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741A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41A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74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1A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74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1A9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741A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41A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74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1A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74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1A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46398-15C7-4083-A501-C569336E5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335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4</cp:revision>
  <cp:lastPrinted>2024-11-11T17:49:00Z</cp:lastPrinted>
  <dcterms:created xsi:type="dcterms:W3CDTF">2024-11-11T17:43:00Z</dcterms:created>
  <dcterms:modified xsi:type="dcterms:W3CDTF">2024-11-11T19:05:00Z</dcterms:modified>
</cp:coreProperties>
</file>